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 w:rsidRPr="00114F29">
        <w:rPr>
          <w:b/>
          <w:bCs/>
          <w:sz w:val="24"/>
          <w:szCs w:val="24"/>
          <w:u w:val="single"/>
        </w:rPr>
        <w:t>Lengua y Literatura</w:t>
      </w:r>
    </w:p>
    <w:bookmarkEnd w:id="0"/>
    <w:p w:rsidR="00B676CF" w:rsidRDefault="0042601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DF4F21" w:rsidRPr="00114F29" w:rsidRDefault="002E18E4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DF4F21">
        <w:rPr>
          <w:b/>
          <w:bCs/>
          <w:sz w:val="24"/>
          <w:szCs w:val="24"/>
          <w:u w:val="single"/>
        </w:rPr>
        <w:t xml:space="preserve"> medio A-B</w:t>
      </w:r>
    </w:p>
    <w:p w:rsidR="00426016" w:rsidRDefault="00550B4B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Profesora</w:t>
      </w:r>
      <w:r w:rsidR="00426016">
        <w:rPr>
          <w:sz w:val="24"/>
          <w:szCs w:val="24"/>
        </w:rPr>
        <w:t>s</w:t>
      </w:r>
      <w:r w:rsidR="00456CF1" w:rsidRPr="00456CF1">
        <w:rPr>
          <w:sz w:val="24"/>
          <w:szCs w:val="24"/>
        </w:rPr>
        <w:t>:</w:t>
      </w:r>
      <w:r w:rsidR="00426016">
        <w:rPr>
          <w:sz w:val="24"/>
          <w:szCs w:val="24"/>
        </w:rPr>
        <w:t xml:space="preserve"> Rosa Ester Gaete</w:t>
      </w:r>
    </w:p>
    <w:p w:rsidR="00DF4F21" w:rsidRPr="00456CF1" w:rsidRDefault="00DF4F21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Odette</w:t>
      </w:r>
      <w:proofErr w:type="spellEnd"/>
      <w:r>
        <w:rPr>
          <w:sz w:val="24"/>
          <w:szCs w:val="24"/>
        </w:rPr>
        <w:t xml:space="preserve"> Retamal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1A1D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7CAAC" w:themeFill="accent2" w:themeFillTint="66"/>
          </w:tcPr>
          <w:p w:rsidR="00114F29" w:rsidRPr="00DF4F21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DF4F21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7CAAC" w:themeFill="accent2" w:themeFillTint="66"/>
          </w:tcPr>
          <w:p w:rsidR="00DF4F21" w:rsidRPr="00426016" w:rsidRDefault="0020115A" w:rsidP="0042601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1</w:t>
            </w:r>
            <w:r w:rsidR="00CE40BC">
              <w:rPr>
                <w:rFonts w:cstheme="minorHAnsi"/>
                <w:color w:val="1A1A1A"/>
              </w:rPr>
              <w:t xml:space="preserve">. </w:t>
            </w:r>
            <w:r w:rsidR="002E18E4">
              <w:rPr>
                <w:rFonts w:cstheme="minorHAnsi"/>
                <w:color w:val="1A1A1A"/>
              </w:rPr>
              <w:t>Texto argumentativo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A1DE7" w:rsidRPr="00226B76" w:rsidRDefault="001A1DE7" w:rsidP="001A1DE7">
            <w:pPr>
              <w:pStyle w:val="Prrafodelista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6B76">
              <w:t>Manifestar disposición a formarse un pensamiento propio, reflexivo e informado,</w:t>
            </w:r>
            <w:r>
              <w:t xml:space="preserve"> </w:t>
            </w:r>
            <w:r w:rsidRPr="00226B76">
              <w:t>mediante una lectura crític</w:t>
            </w:r>
            <w:r>
              <w:t xml:space="preserve">a y el diálogo con otros. </w:t>
            </w:r>
          </w:p>
          <w:p w:rsidR="001A1DE7" w:rsidRPr="001A1DE7" w:rsidRDefault="001A1DE7" w:rsidP="001A1DE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Trabajar colaborativamente en la generación, desarrollo y gestión de  proyectos y la resolución de problemas, integrando diferentes ideas y puntos de vista.</w:t>
            </w:r>
          </w:p>
          <w:p w:rsidR="001A1DE7" w:rsidRPr="0020115A" w:rsidRDefault="001A1DE7" w:rsidP="001A1D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:rsidR="0020115A" w:rsidRPr="00CE40BC" w:rsidRDefault="0020115A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20115A" w:rsidRPr="0020115A" w:rsidRDefault="0020115A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1: Formular interpretaciones de obras que aborden un mismo tema o problema</w:t>
            </w:r>
          </w:p>
          <w:p w:rsidR="0020115A" w:rsidRPr="0020115A" w:rsidRDefault="0020115A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7: Dialogar argumentativamente, evitando descalificaciones o prejuicios, para construir y ampliar ideas en torno a interpretaciones literarias y análisis crítico de textos</w:t>
            </w:r>
          </w:p>
          <w:p w:rsidR="0020115A" w:rsidRPr="0020115A" w:rsidRDefault="0020115A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OA14. Valorar la escritura como una actividad creativa y reflexiva de expresión personal, que permite organizar las ideas, presentar información, interactuar con la sociedad y como una oportunidad para construir y plantear una visión personal del mundo.</w:t>
            </w:r>
          </w:p>
          <w:p w:rsidR="00CE40BC" w:rsidRPr="0020115A" w:rsidRDefault="00CE40BC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Default="002E18E4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Texto Argumentativo</w:t>
            </w:r>
          </w:p>
          <w:p w:rsidR="002E18E4" w:rsidRPr="001F609A" w:rsidRDefault="002E18E4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Estructura argumentativa</w:t>
            </w:r>
          </w:p>
        </w:tc>
        <w:tc>
          <w:tcPr>
            <w:tcW w:w="3830" w:type="dxa"/>
          </w:tcPr>
          <w:p w:rsidR="00456CF1" w:rsidRDefault="002E18E4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Modos de razonamiento</w:t>
            </w:r>
          </w:p>
          <w:p w:rsidR="002E18E4" w:rsidRDefault="002E18E4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Columna de opinión </w:t>
            </w:r>
          </w:p>
          <w:p w:rsidR="00864801" w:rsidRPr="00EE2A06" w:rsidRDefault="00864801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Crítica de cine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5120ED" w:rsidRPr="00DF4C2E" w:rsidRDefault="00CE40BC" w:rsidP="00CE40B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</w:tc>
        <w:tc>
          <w:tcPr>
            <w:tcW w:w="3830" w:type="dxa"/>
          </w:tcPr>
          <w:p w:rsidR="005120ED" w:rsidRDefault="00CE40BC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 xml:space="preserve">Reflexionar </w:t>
            </w:r>
            <w:r w:rsidR="002E18E4">
              <w:rPr>
                <w:rFonts w:eastAsia="Times New Roman" w:cstheme="minorHAnsi"/>
                <w:lang w:val="es-ES" w:eastAsia="es-ES"/>
              </w:rPr>
              <w:t>a partir de la lectura de textos argumentativos</w:t>
            </w:r>
          </w:p>
          <w:p w:rsidR="0020115A" w:rsidRPr="00EE2A06" w:rsidRDefault="0020115A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Argumentar desde la visualización de película </w:t>
            </w:r>
          </w:p>
        </w:tc>
      </w:tr>
      <w:tr w:rsidR="00CE40BC" w:rsidRPr="00114F29" w:rsidTr="0050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E40BC" w:rsidRPr="00114F29" w:rsidRDefault="00CE40BC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CE40BC" w:rsidRDefault="002E18E4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Análisis columna de opinión </w:t>
            </w:r>
            <w:r w:rsidR="00864801">
              <w:rPr>
                <w:rFonts w:eastAsia="Times New Roman" w:cstheme="minorHAnsi"/>
                <w:lang w:val="es-ES" w:eastAsia="es-ES"/>
              </w:rPr>
              <w:t>“El</w:t>
            </w:r>
            <w:r>
              <w:rPr>
                <w:rFonts w:eastAsia="Times New Roman" w:cstheme="minorHAnsi"/>
                <w:lang w:val="es-ES" w:eastAsia="es-ES"/>
              </w:rPr>
              <w:t xml:space="preserve"> decálogo del buen pobre”</w:t>
            </w:r>
            <w:r w:rsidR="00CE40BC">
              <w:rPr>
                <w:rFonts w:eastAsia="Times New Roman" w:cstheme="minorHAnsi"/>
                <w:lang w:val="es-ES" w:eastAsia="es-ES"/>
              </w:rPr>
              <w:t>.</w:t>
            </w:r>
          </w:p>
          <w:p w:rsidR="0020115A" w:rsidRPr="00EE2A06" w:rsidRDefault="0020115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Escritura crítica de cine “ Truman Show” </w:t>
            </w:r>
            <w:r w:rsidR="000A48B4">
              <w:rPr>
                <w:rFonts w:eastAsia="Times New Roman" w:cstheme="minorHAnsi"/>
                <w:lang w:val="es-ES" w:eastAsia="es-ES"/>
              </w:rPr>
              <w:t>/ “Bombal”</w:t>
            </w:r>
            <w:r>
              <w:rPr>
                <w:rFonts w:eastAsia="Times New Roman" w:cstheme="minorHAnsi"/>
                <w:lang w:val="es-ES" w:eastAsia="es-ES"/>
              </w:rPr>
              <w:t>( trabajo grupal)</w:t>
            </w:r>
          </w:p>
        </w:tc>
      </w:tr>
      <w:bookmarkEnd w:id="1"/>
    </w:tbl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26B76" w:rsidRPr="00114F29" w:rsidTr="001A1D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7CAAC" w:themeFill="accent2" w:themeFillTint="66"/>
          </w:tcPr>
          <w:p w:rsidR="00226B76" w:rsidRPr="005120ED" w:rsidRDefault="00226B76" w:rsidP="00B67AD4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7CAAC" w:themeFill="accent2" w:themeFillTint="66"/>
          </w:tcPr>
          <w:p w:rsidR="00226B76" w:rsidRPr="005120ED" w:rsidRDefault="0020115A" w:rsidP="00B67A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864801">
              <w:rPr>
                <w:rFonts w:cstheme="minorHAnsi"/>
              </w:rPr>
              <w:t>. Discurso público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A1DE7" w:rsidRPr="00226B76" w:rsidRDefault="001A1DE7" w:rsidP="001A1DE7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 xml:space="preserve"> Realizar tareas y trabajos de forma rigurosa y perseverante, entendiendo que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 xml:space="preserve">los logros se obtienen solo después </w:t>
            </w:r>
            <w:r w:rsidR="00864801">
              <w:rPr>
                <w:rFonts w:cstheme="minorHAnsi"/>
                <w:color w:val="1A1A1A"/>
              </w:rPr>
              <w:t>de un trabajo prolongado.</w:t>
            </w:r>
          </w:p>
          <w:p w:rsidR="00226B76" w:rsidRPr="00226B76" w:rsidRDefault="00226B76" w:rsidP="00864801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226B76" w:rsidRPr="00114F29" w:rsidTr="00B67A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20115A" w:rsidRPr="0020115A" w:rsidRDefault="0020115A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OA3. Producir textos orales de </w:t>
            </w:r>
            <w:proofErr w:type="gramStart"/>
            <w:r>
              <w:t>intención literaria y no literarios, bien estructurados y coherentes</w:t>
            </w:r>
            <w:proofErr w:type="gramEnd"/>
            <w:r>
              <w:t>, para expresarse, narrar, exponer y argumentar, utilizando el registro de habla adecuado y un vocabulario variado, pertinente al contenido y preciso, y de manera flexible, una variedad de recursos verbales y de apoyo necesarios para comunicar los mensajes con eficacia.</w:t>
            </w:r>
          </w:p>
          <w:p w:rsidR="0020115A" w:rsidRPr="00864801" w:rsidRDefault="0020115A" w:rsidP="0020115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OA11. Utilizar adecuadamente un léxico amplio y variado, explorando, de manera flexible, precisa y creativa, el uso de nuevas palabras, expresiones y terminología de acuerdo con contenido, propósito y audiencia</w:t>
            </w:r>
          </w:p>
          <w:p w:rsidR="00864801" w:rsidRPr="00226B76" w:rsidRDefault="00864801" w:rsidP="00EE2FD3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226B76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Discurso público y privado</w:t>
            </w:r>
          </w:p>
          <w:p w:rsidR="00864801" w:rsidRPr="001F609A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Tipos de discursos</w:t>
            </w:r>
          </w:p>
        </w:tc>
        <w:tc>
          <w:tcPr>
            <w:tcW w:w="3830" w:type="dxa"/>
          </w:tcPr>
          <w:p w:rsidR="00226B76" w:rsidRPr="00EE2A06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Estructura discursiva 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1F609A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Lectura comprensiva</w:t>
            </w:r>
          </w:p>
          <w:p w:rsidR="0020115A" w:rsidRDefault="0020115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coherente y cohesionada</w:t>
            </w:r>
          </w:p>
          <w:p w:rsidR="0020115A" w:rsidRPr="001F609A" w:rsidRDefault="0020115A" w:rsidP="0020115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226B76" w:rsidRPr="0020115A" w:rsidRDefault="00226B76" w:rsidP="0020115A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1F609A" w:rsidRP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  <w:p w:rsidR="00226B76" w:rsidRPr="00EE2A06" w:rsidRDefault="00226B76" w:rsidP="0020115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226B76" w:rsidRPr="0020115A" w:rsidRDefault="0020115A" w:rsidP="0020115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Elaboración de discurso público </w:t>
            </w:r>
          </w:p>
        </w:tc>
      </w:tr>
    </w:tbl>
    <w:p w:rsidR="00226B76" w:rsidRPr="00B676CF" w:rsidRDefault="00226B76" w:rsidP="00B676CF">
      <w:pPr>
        <w:spacing w:after="0" w:line="240" w:lineRule="auto"/>
        <w:rPr>
          <w:sz w:val="28"/>
          <w:szCs w:val="28"/>
        </w:rPr>
      </w:pPr>
    </w:p>
    <w:sectPr w:rsidR="00226B76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80F" w:rsidRDefault="0084780F" w:rsidP="00114F29">
      <w:pPr>
        <w:spacing w:after="0" w:line="240" w:lineRule="auto"/>
      </w:pPr>
      <w:r>
        <w:separator/>
      </w:r>
    </w:p>
  </w:endnote>
  <w:endnote w:type="continuationSeparator" w:id="0">
    <w:p w:rsidR="0084780F" w:rsidRDefault="0084780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80F" w:rsidRDefault="0084780F" w:rsidP="00114F29">
      <w:pPr>
        <w:spacing w:after="0" w:line="240" w:lineRule="auto"/>
      </w:pPr>
      <w:r>
        <w:separator/>
      </w:r>
    </w:p>
  </w:footnote>
  <w:footnote w:type="continuationSeparator" w:id="0">
    <w:p w:rsidR="0084780F" w:rsidRDefault="0084780F" w:rsidP="00114F29">
      <w:pPr>
        <w:spacing w:after="0" w:line="240" w:lineRule="auto"/>
      </w:pPr>
      <w:r>
        <w:continuationSeparator/>
      </w:r>
    </w:p>
  </w:footnote>
  <w:footnote w:id="1">
    <w:p w:rsidR="00CF264F" w:rsidRDefault="00C10063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="00CF264F" w:rsidRPr="00CF264F">
        <w:t>Esta programación puede sufrir cambios de acuerdo con la contingencia nacional, los cuales se informarán oportunamente por la página web.</w:t>
      </w:r>
    </w:p>
  </w:footnote>
  <w:footnote w:id="2">
    <w:p w:rsidR="00456CF1" w:rsidRDefault="00456CF1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749F1"/>
    <w:multiLevelType w:val="hybridMultilevel"/>
    <w:tmpl w:val="0D9445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D2645"/>
    <w:multiLevelType w:val="hybridMultilevel"/>
    <w:tmpl w:val="2B56D196"/>
    <w:lvl w:ilvl="0" w:tplc="775A1C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A48B4"/>
    <w:rsid w:val="000C1D08"/>
    <w:rsid w:val="00114F29"/>
    <w:rsid w:val="001959E9"/>
    <w:rsid w:val="001A1DE7"/>
    <w:rsid w:val="001F57AC"/>
    <w:rsid w:val="001F609A"/>
    <w:rsid w:val="0020115A"/>
    <w:rsid w:val="00226B76"/>
    <w:rsid w:val="002D7444"/>
    <w:rsid w:val="002E18E4"/>
    <w:rsid w:val="0032735F"/>
    <w:rsid w:val="00426016"/>
    <w:rsid w:val="00456CF1"/>
    <w:rsid w:val="00462E2C"/>
    <w:rsid w:val="004A3464"/>
    <w:rsid w:val="005120ED"/>
    <w:rsid w:val="00516AA4"/>
    <w:rsid w:val="00550B4B"/>
    <w:rsid w:val="00667177"/>
    <w:rsid w:val="00836E67"/>
    <w:rsid w:val="0084780F"/>
    <w:rsid w:val="00864801"/>
    <w:rsid w:val="008761A5"/>
    <w:rsid w:val="008B2E54"/>
    <w:rsid w:val="008E7BC5"/>
    <w:rsid w:val="0091070C"/>
    <w:rsid w:val="009B40D8"/>
    <w:rsid w:val="009D7728"/>
    <w:rsid w:val="00A16F00"/>
    <w:rsid w:val="00AA1608"/>
    <w:rsid w:val="00B30845"/>
    <w:rsid w:val="00B676CF"/>
    <w:rsid w:val="00B86E90"/>
    <w:rsid w:val="00C10063"/>
    <w:rsid w:val="00C2256F"/>
    <w:rsid w:val="00C44799"/>
    <w:rsid w:val="00C92A0D"/>
    <w:rsid w:val="00CE40BC"/>
    <w:rsid w:val="00CF264F"/>
    <w:rsid w:val="00D93887"/>
    <w:rsid w:val="00DF4C2E"/>
    <w:rsid w:val="00DF4F21"/>
    <w:rsid w:val="00EE2A06"/>
    <w:rsid w:val="00EE2FD3"/>
    <w:rsid w:val="00F02302"/>
    <w:rsid w:val="00F12C7B"/>
    <w:rsid w:val="00F7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968AF-9E50-4DD3-A7BF-409A8842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86796-C407-4157-B6CA-000D1106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2020-09-05T22:31:00Z</dcterms:created>
  <dcterms:modified xsi:type="dcterms:W3CDTF">2020-09-05T22:31:00Z</dcterms:modified>
</cp:coreProperties>
</file>